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FB9B4" w14:textId="77777777" w:rsidR="006E710D" w:rsidRPr="00AF4E19" w:rsidRDefault="006E710D" w:rsidP="006E710D">
      <w:pPr>
        <w:pStyle w:val="ScheduleFormNo"/>
        <w:outlineLvl w:val="9"/>
      </w:pPr>
      <w:r w:rsidRPr="00AF4E19">
        <w:t xml:space="preserve">Form </w:t>
      </w:r>
      <w:r>
        <w:t>17</w:t>
      </w:r>
    </w:p>
    <w:p w14:paraId="5953F32C" w14:textId="77777777" w:rsidR="006E710D" w:rsidRPr="00AF4E19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jc w:val="center"/>
      </w:pPr>
      <w:r w:rsidRPr="00AF4E19">
        <w:t xml:space="preserve">Regulation </w:t>
      </w:r>
      <w:r>
        <w:t>200</w:t>
      </w:r>
    </w:p>
    <w:p w14:paraId="04A4D573" w14:textId="77777777" w:rsidR="006E710D" w:rsidRPr="00AF4E19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jc w:val="center"/>
        <w:rPr>
          <w:b/>
        </w:rPr>
      </w:pPr>
      <w:r w:rsidRPr="00AF4E19">
        <w:rPr>
          <w:b/>
        </w:rPr>
        <w:t xml:space="preserve">Building </w:t>
      </w:r>
      <w:r w:rsidRPr="00E86A97">
        <w:rPr>
          <w:b/>
        </w:rPr>
        <w:t>Act </w:t>
      </w:r>
      <w:r w:rsidRPr="00AF4E19">
        <w:rPr>
          <w:b/>
        </w:rPr>
        <w:t>1993</w:t>
      </w:r>
    </w:p>
    <w:p w14:paraId="429D56EC" w14:textId="77777777" w:rsidR="006E710D" w:rsidRPr="00AF4E19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jc w:val="center"/>
      </w:pPr>
      <w:r>
        <w:t>Building Regulations 2018</w:t>
      </w:r>
    </w:p>
    <w:p w14:paraId="291C73C7" w14:textId="77777777" w:rsidR="006E710D" w:rsidRPr="00AF4E19" w:rsidRDefault="006E710D" w:rsidP="006E710D">
      <w:pPr>
        <w:pStyle w:val="NewFormHeading"/>
      </w:pPr>
      <w:r w:rsidRPr="00AF4E19">
        <w:t>Certificate of Final Inspection</w:t>
      </w:r>
    </w:p>
    <w:p w14:paraId="43925D2E" w14:textId="77777777" w:rsidR="006E710D" w:rsidRPr="00AF4E19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 w:rsidRPr="00AF4E19">
        <w:rPr>
          <w:b/>
        </w:rPr>
        <w:t>Property details</w:t>
      </w:r>
    </w:p>
    <w:p w14:paraId="610D76EA" w14:textId="77777777" w:rsidR="006E710D" w:rsidRPr="00AF4E19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Number</w:t>
      </w:r>
      <w:r w:rsidRPr="00AF4E19">
        <w:tab/>
        <w:t>Street/road</w:t>
      </w:r>
      <w:r w:rsidRPr="00AF4E19">
        <w:tab/>
        <w:t>City/suburb/town</w:t>
      </w:r>
      <w:r w:rsidRPr="00AF4E19">
        <w:tab/>
        <w:t>Postcode</w:t>
      </w:r>
    </w:p>
    <w:p w14:paraId="5C97DA9A" w14:textId="77777777" w:rsidR="006E710D" w:rsidRPr="00AF4E19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Lot/s</w:t>
      </w:r>
      <w:r w:rsidRPr="00AF4E19">
        <w:tab/>
        <w:t>LP/PS</w:t>
      </w:r>
      <w:r w:rsidRPr="00AF4E19">
        <w:tab/>
        <w:t>Volume</w:t>
      </w:r>
      <w:r w:rsidRPr="00AF4E19">
        <w:tab/>
        <w:t>Folio</w:t>
      </w:r>
    </w:p>
    <w:p w14:paraId="48AA3FDA" w14:textId="77777777" w:rsidR="006E710D" w:rsidRPr="00AF4E19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Crown allotment</w:t>
      </w:r>
      <w:r w:rsidRPr="00AF4E19">
        <w:tab/>
        <w:t>Section</w:t>
      </w:r>
      <w:r w:rsidRPr="00AF4E19">
        <w:tab/>
        <w:t>Parish</w:t>
      </w:r>
      <w:r w:rsidRPr="00AF4E19">
        <w:tab/>
        <w:t>County</w:t>
      </w:r>
    </w:p>
    <w:p w14:paraId="46607C57" w14:textId="77777777" w:rsidR="006E710D" w:rsidRPr="00AF4E19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>
        <w:t>Municipal d</w:t>
      </w:r>
      <w:r w:rsidRPr="00AF4E19">
        <w:t>istrict</w:t>
      </w:r>
    </w:p>
    <w:p w14:paraId="7E8EEFE4" w14:textId="77777777" w:rsidR="006E710D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>
        <w:rPr>
          <w:b/>
        </w:rPr>
        <w:t>Building permit details</w:t>
      </w:r>
    </w:p>
    <w:p w14:paraId="4C95F94F" w14:textId="77777777" w:rsidR="006E710D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Building permit number</w:t>
      </w:r>
    </w:p>
    <w:p w14:paraId="308A32BA" w14:textId="77777777" w:rsidR="006E710D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Version of BCA applicable to building permit</w:t>
      </w:r>
    </w:p>
    <w:p w14:paraId="40C8DA0B" w14:textId="77777777" w:rsidR="006E710D" w:rsidRPr="00AF4E19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 w:rsidRPr="00AF4E19">
        <w:rPr>
          <w:b/>
        </w:rPr>
        <w:t>Description of building work</w:t>
      </w:r>
    </w:p>
    <w:p w14:paraId="7461B4FB" w14:textId="77777777" w:rsidR="006E710D" w:rsidRPr="00AF4E19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2268"/>
          <w:tab w:val="left" w:pos="4536"/>
        </w:tabs>
      </w:pPr>
      <w:r w:rsidRPr="00AF4E19">
        <w:t>Part of building</w:t>
      </w:r>
      <w:r w:rsidRPr="00AF4E19">
        <w:tab/>
        <w:t>Permitted use</w:t>
      </w:r>
      <w:r w:rsidRPr="00AF4E19">
        <w:tab/>
        <w:t>BCA Class</w:t>
      </w:r>
      <w:r>
        <w:t xml:space="preserve"> of</w:t>
      </w:r>
      <w:r>
        <w:br/>
      </w:r>
      <w:r>
        <w:tab/>
      </w:r>
      <w:r>
        <w:tab/>
        <w:t>building</w:t>
      </w:r>
    </w:p>
    <w:p w14:paraId="6368EAFB" w14:textId="77777777" w:rsidR="006E710D" w:rsidRPr="00AF4E19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2268"/>
          <w:tab w:val="left" w:pos="4536"/>
        </w:tabs>
      </w:pPr>
      <w:r w:rsidRPr="00AF4E19">
        <w:t>Part of building</w:t>
      </w:r>
      <w:r w:rsidRPr="00AF4E19">
        <w:tab/>
        <w:t>Permitted use</w:t>
      </w:r>
      <w:r w:rsidRPr="00AF4E19">
        <w:tab/>
        <w:t>BCA Class</w:t>
      </w:r>
      <w:r>
        <w:t xml:space="preserve"> of</w:t>
      </w:r>
      <w:r>
        <w:br/>
      </w:r>
      <w:r>
        <w:tab/>
      </w:r>
      <w:r>
        <w:tab/>
        <w:t>building</w:t>
      </w:r>
    </w:p>
    <w:p w14:paraId="4B0B8B4E" w14:textId="77777777" w:rsidR="006E710D" w:rsidRPr="00CE7E0D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>
        <w:rPr>
          <w:b/>
        </w:rPr>
        <w:t>*Exemption from, or consent to partial compliance with, certain building requirements</w:t>
      </w:r>
    </w:p>
    <w:p w14:paraId="14EC0D4D" w14:textId="77777777" w:rsidR="006E710D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after="120"/>
      </w:pPr>
      <w:r>
        <w:t>The following exemption from, or a consent to partial compliance with, certain requirements of the Building Regulations 2018 was granted under regulation 229(2), 231(2), 233(3) or 234(2) of the Building Regulations 2018.</w:t>
      </w:r>
    </w:p>
    <w:p w14:paraId="3EC6EDE8" w14:textId="77777777" w:rsidR="006E710D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after="120"/>
      </w:pPr>
    </w:p>
    <w:p w14:paraId="70A1BA31" w14:textId="77777777" w:rsidR="006E710D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after="120"/>
      </w:pPr>
    </w:p>
    <w:p w14:paraId="0770CCA3" w14:textId="77777777" w:rsidR="006E710D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after="120"/>
      </w:pPr>
    </w:p>
    <w:p w14:paraId="0D672CCF" w14:textId="77777777" w:rsidR="006E710D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after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114"/>
      </w:tblGrid>
      <w:tr w:rsidR="006E710D" w:rsidRPr="00CD55DB" w14:paraId="574C4812" w14:textId="77777777" w:rsidTr="00D81CDE">
        <w:trPr>
          <w:cantSplit/>
        </w:trPr>
        <w:tc>
          <w:tcPr>
            <w:tcW w:w="2500" w:type="pct"/>
            <w:vAlign w:val="bottom"/>
          </w:tcPr>
          <w:p w14:paraId="4A2EBF64" w14:textId="77777777" w:rsidR="006E710D" w:rsidRPr="00CD55DB" w:rsidRDefault="006E710D" w:rsidP="00D81CDE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 w:rsidRPr="00CD55DB">
              <w:rPr>
                <w:b/>
                <w:iCs/>
              </w:rPr>
              <w:t>Part</w:t>
            </w:r>
            <w:r>
              <w:rPr>
                <w:b/>
                <w:iCs/>
              </w:rPr>
              <w:t xml:space="preserve"> or whole</w:t>
            </w:r>
            <w:r w:rsidRPr="00CD55DB">
              <w:rPr>
                <w:b/>
                <w:iCs/>
              </w:rPr>
              <w:t xml:space="preserve"> of building or place of public entertainment or building work exempt from</w:t>
            </w:r>
            <w:r>
              <w:rPr>
                <w:b/>
                <w:iCs/>
              </w:rPr>
              <w:t>,</w:t>
            </w:r>
            <w:r w:rsidRPr="00CD55DB">
              <w:rPr>
                <w:b/>
                <w:iCs/>
              </w:rPr>
              <w:t xml:space="preserve"> or given consent to partial compliance</w:t>
            </w:r>
            <w:r>
              <w:rPr>
                <w:b/>
                <w:iCs/>
              </w:rPr>
              <w:t xml:space="preserve"> with, requirements of the Building Regulations 2018</w:t>
            </w:r>
          </w:p>
        </w:tc>
        <w:tc>
          <w:tcPr>
            <w:tcW w:w="2500" w:type="pct"/>
            <w:vAlign w:val="bottom"/>
          </w:tcPr>
          <w:p w14:paraId="7E713006" w14:textId="77777777" w:rsidR="006E710D" w:rsidRPr="00CD55DB" w:rsidRDefault="006E710D" w:rsidP="00D81CDE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>
              <w:rPr>
                <w:b/>
                <w:iCs/>
              </w:rPr>
              <w:t>N</w:t>
            </w:r>
            <w:r w:rsidRPr="00CD55DB">
              <w:rPr>
                <w:b/>
                <w:iCs/>
              </w:rPr>
              <w:t>ature and scope of exemption</w:t>
            </w:r>
          </w:p>
        </w:tc>
      </w:tr>
      <w:tr w:rsidR="006E710D" w:rsidRPr="00E54CE6" w14:paraId="02FDA4CA" w14:textId="77777777" w:rsidTr="00D81CDE">
        <w:trPr>
          <w:cantSplit/>
        </w:trPr>
        <w:tc>
          <w:tcPr>
            <w:tcW w:w="2500" w:type="pct"/>
          </w:tcPr>
          <w:p w14:paraId="2475B7FA" w14:textId="77777777" w:rsidR="006E710D" w:rsidRPr="00E54CE6" w:rsidRDefault="006E710D" w:rsidP="00D81CDE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</w:pPr>
          </w:p>
        </w:tc>
        <w:tc>
          <w:tcPr>
            <w:tcW w:w="2500" w:type="pct"/>
          </w:tcPr>
          <w:p w14:paraId="531FB8B4" w14:textId="77777777" w:rsidR="006E710D" w:rsidRPr="00E54CE6" w:rsidRDefault="006E710D" w:rsidP="00D81CDE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</w:pPr>
            <w:r w:rsidRPr="00E4036E">
              <w:rPr>
                <w:iCs/>
              </w:rPr>
              <w:t>[</w:t>
            </w:r>
            <w:r>
              <w:rPr>
                <w:i/>
                <w:iCs/>
              </w:rPr>
              <w:t>s</w:t>
            </w:r>
            <w:r w:rsidRPr="00E4036E">
              <w:rPr>
                <w:i/>
                <w:iCs/>
              </w:rPr>
              <w:t>pecify the relevant regulation/</w:t>
            </w:r>
            <w:r>
              <w:rPr>
                <w:i/>
                <w:iCs/>
              </w:rPr>
              <w:t xml:space="preserve"> </w:t>
            </w:r>
            <w:r w:rsidRPr="00E4036E">
              <w:rPr>
                <w:i/>
                <w:iCs/>
              </w:rPr>
              <w:t>BCA</w:t>
            </w:r>
            <w:r>
              <w:rPr>
                <w:i/>
                <w:iCs/>
              </w:rPr>
              <w:t> </w:t>
            </w:r>
            <w:r w:rsidRPr="00E4036E">
              <w:rPr>
                <w:i/>
                <w:iCs/>
              </w:rPr>
              <w:t>Performance Requirement which the building, place of public entertainment or building work is exempt from or may partially comply with</w:t>
            </w:r>
            <w:r w:rsidRPr="00E4036E">
              <w:rPr>
                <w:iCs/>
              </w:rPr>
              <w:t>]</w:t>
            </w:r>
          </w:p>
        </w:tc>
      </w:tr>
    </w:tbl>
    <w:p w14:paraId="57A7933A" w14:textId="77777777" w:rsidR="006E710D" w:rsidRPr="00AF4E19" w:rsidRDefault="006E710D" w:rsidP="006E710D">
      <w:pPr>
        <w:pStyle w:val="Normal-Schedule"/>
        <w:keepNext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 w:after="120"/>
      </w:pPr>
      <w:r>
        <w:rPr>
          <w:b/>
        </w:rPr>
        <w:t>*Performance solution</w:t>
      </w:r>
    </w:p>
    <w:p w14:paraId="52C7FA9A" w14:textId="77777777" w:rsidR="006E710D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spacing w:after="120"/>
        <w:rPr>
          <w:iCs/>
        </w:rPr>
      </w:pPr>
      <w:r w:rsidRPr="00AF4E19">
        <w:t xml:space="preserve">A </w:t>
      </w:r>
      <w:r>
        <w:t>performance</w:t>
      </w:r>
      <w:r w:rsidRPr="00AF4E19">
        <w:t xml:space="preserve"> </w:t>
      </w:r>
      <w:r>
        <w:t>s</w:t>
      </w:r>
      <w:r w:rsidRPr="00AF4E19">
        <w:t xml:space="preserve">olution was used to determine compliance with the following Performance Requirements of the BCA that relate to </w:t>
      </w:r>
      <w:r>
        <w:t>the building to which this permit applies</w:t>
      </w:r>
      <w:r w:rsidRPr="00AF4E19">
        <w:t xml:space="preserve">: </w:t>
      </w:r>
      <w:r>
        <w:rPr>
          <w:iCs/>
        </w:rPr>
        <w:t>[</w:t>
      </w:r>
      <w:r w:rsidRPr="00AF4E19">
        <w:rPr>
          <w:i/>
          <w:iCs/>
        </w:rPr>
        <w:t>list matters not referenced on the relevant building permit</w:t>
      </w:r>
      <w:r>
        <w:rPr>
          <w:iCs/>
        </w:rPr>
        <w:t>]</w:t>
      </w:r>
    </w:p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6E710D" w:rsidRPr="00BC3B84" w14:paraId="3523511B" w14:textId="77777777" w:rsidTr="00D81CDE">
        <w:tc>
          <w:tcPr>
            <w:tcW w:w="2235" w:type="dxa"/>
            <w:vAlign w:val="bottom"/>
          </w:tcPr>
          <w:p w14:paraId="5CE5D151" w14:textId="77777777" w:rsidR="006E710D" w:rsidRPr="00BC3B84" w:rsidRDefault="006E710D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 w:rsidRPr="00BC3B84">
              <w:rPr>
                <w:b/>
                <w:iCs/>
              </w:rPr>
              <w:t>Relevant performance requirement</w:t>
            </w:r>
          </w:p>
        </w:tc>
        <w:tc>
          <w:tcPr>
            <w:tcW w:w="4252" w:type="dxa"/>
            <w:vAlign w:val="bottom"/>
          </w:tcPr>
          <w:p w14:paraId="779BF56D" w14:textId="77777777" w:rsidR="006E710D" w:rsidRPr="00BC3B84" w:rsidRDefault="006E710D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 w:rsidRPr="00BC3B84">
              <w:rPr>
                <w:b/>
                <w:iCs/>
              </w:rPr>
              <w:t>Details of performance solution</w:t>
            </w:r>
          </w:p>
        </w:tc>
      </w:tr>
      <w:tr w:rsidR="006E710D" w14:paraId="1643B016" w14:textId="77777777" w:rsidTr="00D81CDE">
        <w:tc>
          <w:tcPr>
            <w:tcW w:w="2235" w:type="dxa"/>
          </w:tcPr>
          <w:p w14:paraId="26EB520D" w14:textId="77777777" w:rsidR="006E710D" w:rsidRDefault="006E710D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</w:p>
        </w:tc>
        <w:tc>
          <w:tcPr>
            <w:tcW w:w="4252" w:type="dxa"/>
          </w:tcPr>
          <w:p w14:paraId="2CB77D03" w14:textId="77777777" w:rsidR="006E710D" w:rsidRDefault="006E710D" w:rsidP="00D81CDE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  <w:r>
              <w:t>[</w:t>
            </w:r>
            <w:r>
              <w:rPr>
                <w:i/>
              </w:rPr>
              <w:t>i</w:t>
            </w:r>
            <w:r w:rsidRPr="00541FA1">
              <w:rPr>
                <w:i/>
              </w:rPr>
              <w:t xml:space="preserve">nsert details of </w:t>
            </w:r>
            <w:r>
              <w:rPr>
                <w:i/>
              </w:rPr>
              <w:t>performance solution</w:t>
            </w:r>
            <w:r w:rsidRPr="00541FA1">
              <w:rPr>
                <w:i/>
              </w:rPr>
              <w:t xml:space="preserve"> including, applicable materials, systems, methods of building, procedures, specifications and other relevant requirements</w:t>
            </w:r>
            <w:r w:rsidRPr="004039AE">
              <w:t>]</w:t>
            </w:r>
          </w:p>
        </w:tc>
      </w:tr>
    </w:tbl>
    <w:p w14:paraId="3DC70738" w14:textId="77777777" w:rsidR="006E710D" w:rsidRPr="00AF4E19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spacing w:before="240"/>
      </w:pPr>
      <w:r>
        <w:t>*</w:t>
      </w:r>
      <w:r w:rsidRPr="00AF4E19">
        <w:rPr>
          <w:b/>
        </w:rPr>
        <w:t>Building Appeals Board determination</w:t>
      </w:r>
      <w:r>
        <w:rPr>
          <w:b/>
        </w:rPr>
        <w:t xml:space="preserve"> and orders</w:t>
      </w:r>
    </w:p>
    <w:p w14:paraId="176CD746" w14:textId="77777777" w:rsidR="006E710D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spacing w:after="120"/>
        <w:rPr>
          <w:iCs/>
        </w:rPr>
      </w:pPr>
      <w:r w:rsidRPr="00AF4E19">
        <w:t xml:space="preserve">The following determinations </w:t>
      </w:r>
      <w:r>
        <w:t xml:space="preserve">and orders </w:t>
      </w:r>
      <w:r w:rsidRPr="00AF4E19">
        <w:t xml:space="preserve">of the Building Appeals Board </w:t>
      </w:r>
      <w:r>
        <w:t>(</w:t>
      </w:r>
      <w:r w:rsidRPr="0041480B">
        <w:rPr>
          <w:b/>
          <w:i/>
        </w:rPr>
        <w:t>BAB</w:t>
      </w:r>
      <w:r>
        <w:t xml:space="preserve">) </w:t>
      </w:r>
      <w:r w:rsidRPr="00AF4E19">
        <w:t xml:space="preserve">relate to </w:t>
      </w:r>
      <w:r>
        <w:t>the building to which this permit applies</w:t>
      </w:r>
      <w:r w:rsidRPr="00AF4E19">
        <w:t xml:space="preserve">: </w:t>
      </w:r>
      <w:r>
        <w:rPr>
          <w:iCs/>
        </w:rPr>
        <w:t>[</w:t>
      </w:r>
      <w:r w:rsidRPr="00AF4E19">
        <w:rPr>
          <w:i/>
          <w:iCs/>
        </w:rPr>
        <w:t>list matters not referenced on the relevant building permit</w:t>
      </w:r>
      <w:r>
        <w:rPr>
          <w:iCs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2849"/>
        <w:gridCol w:w="1527"/>
      </w:tblGrid>
      <w:tr w:rsidR="006E710D" w14:paraId="0894A072" w14:textId="77777777" w:rsidTr="00D81CDE">
        <w:tc>
          <w:tcPr>
            <w:tcW w:w="1486" w:type="pct"/>
            <w:vAlign w:val="bottom"/>
          </w:tcPr>
          <w:p w14:paraId="458B496F" w14:textId="77777777" w:rsidR="006E710D" w:rsidRDefault="006E710D" w:rsidP="00D81CDE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  <w:r>
              <w:rPr>
                <w:b/>
              </w:rPr>
              <w:t>Date of determination or order</w:t>
            </w:r>
          </w:p>
        </w:tc>
        <w:tc>
          <w:tcPr>
            <w:tcW w:w="2288" w:type="pct"/>
            <w:vAlign w:val="bottom"/>
          </w:tcPr>
          <w:p w14:paraId="0B8CF939" w14:textId="77777777" w:rsidR="006E710D" w:rsidRDefault="006E710D" w:rsidP="00D81CDE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  <w:r>
              <w:rPr>
                <w:b/>
              </w:rPr>
              <w:br/>
              <w:t>Determination or order</w:t>
            </w:r>
          </w:p>
        </w:tc>
        <w:tc>
          <w:tcPr>
            <w:tcW w:w="1226" w:type="pct"/>
            <w:vAlign w:val="bottom"/>
          </w:tcPr>
          <w:p w14:paraId="3A41C7A4" w14:textId="77777777" w:rsidR="006E710D" w:rsidRDefault="006E710D" w:rsidP="00D81CDE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  <w:r w:rsidRPr="007C6AAE">
              <w:rPr>
                <w:b/>
              </w:rPr>
              <w:t xml:space="preserve">Section of </w:t>
            </w:r>
            <w:r w:rsidRPr="00F17A1E">
              <w:rPr>
                <w:b/>
              </w:rPr>
              <w:t xml:space="preserve">Building </w:t>
            </w:r>
            <w:r w:rsidRPr="00E86A97">
              <w:rPr>
                <w:b/>
              </w:rPr>
              <w:t>Act </w:t>
            </w:r>
            <w:r w:rsidRPr="00F17A1E">
              <w:rPr>
                <w:b/>
              </w:rPr>
              <w:t>1993</w:t>
            </w:r>
            <w:r>
              <w:rPr>
                <w:b/>
              </w:rPr>
              <w:t xml:space="preserve"> </w:t>
            </w:r>
            <w:r w:rsidRPr="007C6AAE">
              <w:rPr>
                <w:b/>
              </w:rPr>
              <w:t>under</w:t>
            </w:r>
            <w:r>
              <w:rPr>
                <w:b/>
              </w:rPr>
              <w:t> </w:t>
            </w:r>
            <w:r w:rsidRPr="007C6AAE">
              <w:rPr>
                <w:b/>
              </w:rPr>
              <w:t>which application to BAB made</w:t>
            </w:r>
          </w:p>
        </w:tc>
      </w:tr>
      <w:tr w:rsidR="006E710D" w14:paraId="79C4B4F9" w14:textId="77777777" w:rsidTr="00D81CDE">
        <w:tc>
          <w:tcPr>
            <w:tcW w:w="1486" w:type="pct"/>
          </w:tcPr>
          <w:p w14:paraId="48DBDBED" w14:textId="77777777" w:rsidR="006E710D" w:rsidRDefault="006E710D" w:rsidP="00D81CDE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</w:p>
        </w:tc>
        <w:tc>
          <w:tcPr>
            <w:tcW w:w="2288" w:type="pct"/>
          </w:tcPr>
          <w:p w14:paraId="3590FAE0" w14:textId="77777777" w:rsidR="006E710D" w:rsidRDefault="006E710D" w:rsidP="00D81CDE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</w:rPr>
            </w:pPr>
            <w:r>
              <w:t>[</w:t>
            </w:r>
            <w:r>
              <w:rPr>
                <w:i/>
              </w:rPr>
              <w:t>i</w:t>
            </w:r>
            <w:r w:rsidRPr="00541FA1">
              <w:rPr>
                <w:i/>
              </w:rPr>
              <w:t>nsert details of determination</w:t>
            </w:r>
            <w:r>
              <w:rPr>
                <w:i/>
              </w:rPr>
              <w:t xml:space="preserve"> or order</w:t>
            </w:r>
            <w:r w:rsidRPr="00541FA1">
              <w:rPr>
                <w:i/>
              </w:rPr>
              <w:t xml:space="preserve"> including, applicable materials, systems, methods of building, procedures, specifications and other relevant requirements</w:t>
            </w:r>
            <w:r w:rsidRPr="00A31260">
              <w:t>]</w:t>
            </w:r>
          </w:p>
        </w:tc>
        <w:tc>
          <w:tcPr>
            <w:tcW w:w="1226" w:type="pct"/>
          </w:tcPr>
          <w:p w14:paraId="15F52CCF" w14:textId="77777777" w:rsidR="006E710D" w:rsidRDefault="006E710D" w:rsidP="00D81CDE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</w:p>
        </w:tc>
      </w:tr>
    </w:tbl>
    <w:p w14:paraId="0A5FA201" w14:textId="77777777" w:rsidR="006E710D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>
        <w:rPr>
          <w:b/>
        </w:rPr>
        <w:t>Maintenance determination</w:t>
      </w:r>
    </w:p>
    <w:p w14:paraId="11D6C96C" w14:textId="77777777" w:rsidR="006E710D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 w:rsidRPr="00710A6C">
        <w:t xml:space="preserve">A maintenance determination </w:t>
      </w:r>
      <w:r>
        <w:t>*</w:t>
      </w:r>
      <w:r w:rsidRPr="00710A6C">
        <w:t>is</w:t>
      </w:r>
      <w:r w:rsidRPr="00533462">
        <w:t>/</w:t>
      </w:r>
      <w:r>
        <w:t>*</w:t>
      </w:r>
      <w:r w:rsidRPr="00533462">
        <w:t xml:space="preserve">is not required to be prepared </w:t>
      </w:r>
      <w:r>
        <w:t>in accordance with regulation 215 of the Building Regulations 2018.</w:t>
      </w:r>
    </w:p>
    <w:p w14:paraId="77F9EB87" w14:textId="77777777" w:rsidR="006E710D" w:rsidRPr="00AF4E19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r>
        <w:t>*</w:t>
      </w:r>
      <w:r w:rsidRPr="00AF4E19">
        <w:rPr>
          <w:b/>
        </w:rPr>
        <w:t xml:space="preserve">Combined allotment </w:t>
      </w:r>
      <w:r>
        <w:rPr>
          <w:b/>
        </w:rPr>
        <w:t>determination</w:t>
      </w:r>
    </w:p>
    <w:p w14:paraId="49CD9C31" w14:textId="77777777" w:rsidR="006E710D" w:rsidRPr="00AF4E19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 w:rsidRPr="00AF4E19">
        <w:t>A</w:t>
      </w:r>
      <w:r>
        <w:t xml:space="preserve"> determination</w:t>
      </w:r>
      <w:r w:rsidRPr="00AF4E19">
        <w:t xml:space="preserve"> has been </w:t>
      </w:r>
      <w:r>
        <w:t>made</w:t>
      </w:r>
      <w:r w:rsidRPr="00AF4E19">
        <w:t xml:space="preserve"> under </w:t>
      </w:r>
      <w:r w:rsidRPr="002054CA">
        <w:t xml:space="preserve">regulation </w:t>
      </w:r>
      <w:r>
        <w:t>64(1) of the Building Regulations 2018</w:t>
      </w:r>
      <w:r w:rsidRPr="00AF4E19">
        <w:t xml:space="preserve"> in relation to the building </w:t>
      </w:r>
      <w:r>
        <w:t>work to which this certificate applies</w:t>
      </w:r>
      <w:r w:rsidRPr="00AF4E19">
        <w:t>.</w:t>
      </w:r>
    </w:p>
    <w:p w14:paraId="6FEDF145" w14:textId="77777777" w:rsidR="006E710D" w:rsidRPr="00AF4E19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>
        <w:rPr>
          <w:b/>
        </w:rPr>
        <w:t>*</w:t>
      </w:r>
      <w:r w:rsidRPr="00AF4E19">
        <w:rPr>
          <w:b/>
        </w:rPr>
        <w:t>Directions</w:t>
      </w:r>
      <w:r>
        <w:rPr>
          <w:b/>
        </w:rPr>
        <w:t xml:space="preserve"> to fix building work</w:t>
      </w:r>
    </w:p>
    <w:p w14:paraId="164DCC5F" w14:textId="77777777" w:rsidR="006E710D" w:rsidRPr="00AF4E19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>All directions</w:t>
      </w:r>
      <w:r>
        <w:t xml:space="preserve"> to fix building work</w:t>
      </w:r>
      <w:r w:rsidRPr="00AF4E19">
        <w:t xml:space="preserve"> under Part 4 of the </w:t>
      </w:r>
      <w:r w:rsidRPr="00AF4E19">
        <w:rPr>
          <w:b/>
        </w:rPr>
        <w:t xml:space="preserve">Building </w:t>
      </w:r>
      <w:r w:rsidRPr="00E86A97">
        <w:rPr>
          <w:b/>
        </w:rPr>
        <w:t>Act </w:t>
      </w:r>
      <w:r w:rsidRPr="00AF4E19">
        <w:rPr>
          <w:b/>
        </w:rPr>
        <w:t>1993</w:t>
      </w:r>
      <w:r w:rsidRPr="00AF4E19">
        <w:t xml:space="preserve"> have been complied with.</w:t>
      </w:r>
    </w:p>
    <w:p w14:paraId="41A605FE" w14:textId="77777777" w:rsidR="006E710D" w:rsidRPr="00AF4E19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 w:rsidRPr="00AF4E19">
        <w:rPr>
          <w:b/>
        </w:rPr>
        <w:t>Relevant building surveyor</w:t>
      </w:r>
    </w:p>
    <w:p w14:paraId="1940C4EE" w14:textId="77777777" w:rsidR="006E710D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>Name</w:t>
      </w:r>
      <w:r>
        <w:t>: [</w:t>
      </w:r>
      <w:r w:rsidRPr="00B96985">
        <w:rPr>
          <w:i/>
        </w:rPr>
        <w:t>insert</w:t>
      </w:r>
      <w:r>
        <w:t xml:space="preserve"> </w:t>
      </w:r>
      <w:r w:rsidRPr="00B8161C">
        <w:rPr>
          <w:i/>
        </w:rPr>
        <w:t>full name</w:t>
      </w:r>
      <w:r>
        <w:t>]</w:t>
      </w:r>
    </w:p>
    <w:p w14:paraId="64CFA843" w14:textId="77777777" w:rsidR="006E710D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Address:</w:t>
      </w:r>
    </w:p>
    <w:p w14:paraId="0D770F53" w14:textId="77777777" w:rsidR="006E710D" w:rsidRPr="00AF4E19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Email:</w:t>
      </w:r>
    </w:p>
    <w:p w14:paraId="2B9395BB" w14:textId="77777777" w:rsidR="006E710D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Building practitioner r</w:t>
      </w:r>
      <w:r w:rsidRPr="00AF4E19">
        <w:t xml:space="preserve">egistration </w:t>
      </w:r>
      <w:r>
        <w:t>n</w:t>
      </w:r>
      <w:r w:rsidRPr="00AF4E19">
        <w:t>o</w:t>
      </w:r>
      <w:r>
        <w:t>.:</w:t>
      </w:r>
    </w:p>
    <w:p w14:paraId="57E3F1B6" w14:textId="77777777" w:rsidR="006E710D" w:rsidRPr="00AF4E19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*Municipal district/*</w:t>
      </w:r>
      <w:r w:rsidRPr="00AF4E19">
        <w:t>council name</w:t>
      </w:r>
      <w:r>
        <w:t>:</w:t>
      </w:r>
    </w:p>
    <w:p w14:paraId="5EBCB798" w14:textId="77777777" w:rsidR="006E710D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Certificate no.:</w:t>
      </w:r>
      <w:r>
        <w:tab/>
        <w:t>Date of issue:</w:t>
      </w:r>
    </w:p>
    <w:p w14:paraId="08DC3251" w14:textId="77777777" w:rsidR="006E710D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</w:p>
    <w:p w14:paraId="0282F6B7" w14:textId="77777777" w:rsidR="006E710D" w:rsidRPr="00AF4E19" w:rsidRDefault="006E710D" w:rsidP="006E71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C51DED">
        <w:t>Signature</w:t>
      </w:r>
      <w:r>
        <w:t>:</w:t>
      </w:r>
    </w:p>
    <w:p w14:paraId="7EA894D4" w14:textId="753F812D" w:rsidR="00F6583D" w:rsidRPr="006E710D" w:rsidRDefault="006E710D" w:rsidP="006E710D">
      <w:r w:rsidRPr="004530EC">
        <w:rPr>
          <w:i/>
        </w:rPr>
        <w:t xml:space="preserve">* </w:t>
      </w:r>
      <w:bookmarkStart w:id="0" w:name="_GoBack"/>
      <w:r w:rsidRPr="006E710D">
        <w:rPr>
          <w:i/>
          <w:sz w:val="20"/>
        </w:rPr>
        <w:t>Delete if inapplicable</w:t>
      </w:r>
      <w:bookmarkEnd w:id="0"/>
    </w:p>
    <w:sectPr w:rsidR="00F6583D" w:rsidRPr="006E710D" w:rsidSect="0014339C">
      <w:footerReference w:type="default" r:id="rId6"/>
      <w:pgSz w:w="11906" w:h="16838"/>
      <w:pgMar w:top="1440" w:right="2834" w:bottom="1440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22F1A" w14:textId="77777777" w:rsidR="0014339C" w:rsidRDefault="0014339C" w:rsidP="0014339C">
      <w:pPr>
        <w:spacing w:before="0"/>
      </w:pPr>
      <w:r>
        <w:separator/>
      </w:r>
    </w:p>
  </w:endnote>
  <w:endnote w:type="continuationSeparator" w:id="0">
    <w:p w14:paraId="43416E4D" w14:textId="77777777" w:rsidR="0014339C" w:rsidRDefault="0014339C" w:rsidP="001433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E0B35" w14:textId="3688CA9C" w:rsidR="0014339C" w:rsidRPr="0014339C" w:rsidRDefault="0014339C" w:rsidP="0014339C">
    <w:pPr>
      <w:pStyle w:val="Footer"/>
      <w:jc w:val="right"/>
      <w:rPr>
        <w:sz w:val="20"/>
      </w:rPr>
    </w:pPr>
    <w:r w:rsidRPr="0014339C">
      <w:rPr>
        <w:sz w:val="20"/>
      </w:rPr>
      <w:t xml:space="preserve">Page </w:t>
    </w:r>
    <w:r w:rsidRPr="0014339C">
      <w:rPr>
        <w:sz w:val="20"/>
      </w:rPr>
      <w:fldChar w:fldCharType="begin"/>
    </w:r>
    <w:r w:rsidRPr="0014339C">
      <w:rPr>
        <w:sz w:val="20"/>
      </w:rPr>
      <w:instrText xml:space="preserve"> PAGE  \* Arabic  \* MERGEFORMAT </w:instrText>
    </w:r>
    <w:r w:rsidRPr="0014339C">
      <w:rPr>
        <w:sz w:val="20"/>
      </w:rPr>
      <w:fldChar w:fldCharType="separate"/>
    </w:r>
    <w:r w:rsidR="006E710D">
      <w:rPr>
        <w:noProof/>
        <w:sz w:val="20"/>
      </w:rPr>
      <w:t>2</w:t>
    </w:r>
    <w:r w:rsidRPr="0014339C">
      <w:rPr>
        <w:sz w:val="20"/>
      </w:rPr>
      <w:fldChar w:fldCharType="end"/>
    </w:r>
    <w:r w:rsidRPr="0014339C">
      <w:rPr>
        <w:sz w:val="20"/>
      </w:rPr>
      <w:t xml:space="preserve"> of </w:t>
    </w:r>
    <w:r w:rsidRPr="0014339C">
      <w:rPr>
        <w:sz w:val="20"/>
      </w:rPr>
      <w:fldChar w:fldCharType="begin"/>
    </w:r>
    <w:r w:rsidRPr="0014339C">
      <w:rPr>
        <w:sz w:val="20"/>
      </w:rPr>
      <w:instrText xml:space="preserve"> NUMPAGES  \* Arabic  \* MERGEFORMAT </w:instrText>
    </w:r>
    <w:r w:rsidRPr="0014339C">
      <w:rPr>
        <w:sz w:val="20"/>
      </w:rPr>
      <w:fldChar w:fldCharType="separate"/>
    </w:r>
    <w:r w:rsidR="006E710D">
      <w:rPr>
        <w:noProof/>
        <w:sz w:val="20"/>
      </w:rPr>
      <w:t>2</w:t>
    </w:r>
    <w:r w:rsidRPr="0014339C">
      <w:rPr>
        <w:sz w:val="20"/>
      </w:rPr>
      <w:fldChar w:fldCharType="end"/>
    </w:r>
  </w:p>
  <w:p w14:paraId="2B7A9DF0" w14:textId="77777777" w:rsidR="0014339C" w:rsidRDefault="00143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B0413" w14:textId="77777777" w:rsidR="0014339C" w:rsidRDefault="0014339C" w:rsidP="0014339C">
      <w:pPr>
        <w:spacing w:before="0"/>
      </w:pPr>
      <w:r>
        <w:separator/>
      </w:r>
    </w:p>
  </w:footnote>
  <w:footnote w:type="continuationSeparator" w:id="0">
    <w:p w14:paraId="3C777786" w14:textId="77777777" w:rsidR="0014339C" w:rsidRDefault="0014339C" w:rsidP="0014339C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9C"/>
    <w:rsid w:val="000B5EC0"/>
    <w:rsid w:val="0014339C"/>
    <w:rsid w:val="00164A38"/>
    <w:rsid w:val="001C6B39"/>
    <w:rsid w:val="00272BA9"/>
    <w:rsid w:val="003213B1"/>
    <w:rsid w:val="00344679"/>
    <w:rsid w:val="003B7296"/>
    <w:rsid w:val="004D7C5B"/>
    <w:rsid w:val="005D5377"/>
    <w:rsid w:val="00645C01"/>
    <w:rsid w:val="00657A0B"/>
    <w:rsid w:val="006E3C05"/>
    <w:rsid w:val="006E710D"/>
    <w:rsid w:val="0089551C"/>
    <w:rsid w:val="008F0A20"/>
    <w:rsid w:val="00954AE7"/>
    <w:rsid w:val="009655D5"/>
    <w:rsid w:val="00A86C68"/>
    <w:rsid w:val="00B57FE1"/>
    <w:rsid w:val="00BD1961"/>
    <w:rsid w:val="00BE1D45"/>
    <w:rsid w:val="00C015FE"/>
    <w:rsid w:val="00D04825"/>
    <w:rsid w:val="00D24813"/>
    <w:rsid w:val="00E33D5D"/>
    <w:rsid w:val="00F8765F"/>
    <w:rsid w:val="00FB0A7F"/>
    <w:rsid w:val="00FB77E0"/>
    <w:rsid w:val="00FD304C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B237"/>
  <w15:chartTrackingRefBased/>
  <w15:docId w15:val="{B8D6D145-4D1B-4C4F-9FE9-1ECDBC9D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39C"/>
    <w:pPr>
      <w:suppressLineNumber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AE7"/>
    <w:pPr>
      <w:keepNext/>
      <w:keepLines/>
      <w:suppressLineNumbers w:val="0"/>
      <w:overflowPunct/>
      <w:autoSpaceDE/>
      <w:autoSpaceDN/>
      <w:adjustRightInd/>
      <w:spacing w:before="24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BA9"/>
    <w:pPr>
      <w:keepNext/>
      <w:keepLines/>
      <w:suppressLineNumbers w:val="0"/>
      <w:tabs>
        <w:tab w:val="left" w:pos="227"/>
        <w:tab w:val="left" w:pos="454"/>
        <w:tab w:val="left" w:pos="680"/>
      </w:tabs>
      <w:overflowPunct/>
      <w:autoSpaceDE/>
      <w:autoSpaceDN/>
      <w:adjustRightInd/>
      <w:spacing w:before="40"/>
      <w:textAlignment w:val="auto"/>
      <w:outlineLvl w:val="1"/>
    </w:pPr>
    <w:rPr>
      <w:rFonts w:asciiTheme="majorHAnsi" w:eastAsiaTheme="majorEastAsia" w:hAnsiTheme="majorHAnsi" w:cstheme="majorBidi"/>
      <w:color w:val="0070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2BA9"/>
    <w:rPr>
      <w:rFonts w:asciiTheme="majorHAnsi" w:eastAsiaTheme="majorEastAsia" w:hAnsiTheme="majorHAnsi" w:cstheme="majorBidi"/>
      <w:color w:val="007096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54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3b">
    <w:name w:val="Heading 3b"/>
    <w:basedOn w:val="Normal"/>
    <w:qFormat/>
    <w:rsid w:val="009655D5"/>
    <w:pPr>
      <w:keepNext/>
      <w:keepLines/>
      <w:suppressLineNumbers w:val="0"/>
      <w:tabs>
        <w:tab w:val="left" w:pos="-142"/>
        <w:tab w:val="left" w:pos="0"/>
      </w:tabs>
      <w:suppressAutoHyphens/>
      <w:overflowPunct/>
      <w:autoSpaceDE/>
      <w:autoSpaceDN/>
      <w:adjustRightInd/>
      <w:spacing w:before="0" w:after="120"/>
      <w:textAlignment w:val="auto"/>
      <w:outlineLvl w:val="0"/>
    </w:pPr>
    <w:rPr>
      <w:rFonts w:ascii="Calibri" w:hAnsi="Calibri"/>
      <w:b/>
      <w:bCs/>
      <w:color w:val="01426A"/>
      <w:sz w:val="28"/>
      <w:szCs w:val="28"/>
      <w:lang w:val="en-US"/>
    </w:rPr>
  </w:style>
  <w:style w:type="paragraph" w:customStyle="1" w:styleId="11ptPara">
    <w:name w:val="11pt Para"/>
    <w:basedOn w:val="Normal"/>
    <w:autoRedefine/>
    <w:qFormat/>
    <w:rsid w:val="009655D5"/>
    <w:pPr>
      <w:suppressLineNumbers w:val="0"/>
      <w:tabs>
        <w:tab w:val="left" w:pos="227"/>
        <w:tab w:val="left" w:pos="454"/>
        <w:tab w:val="left" w:pos="567"/>
      </w:tabs>
      <w:suppressAutoHyphens/>
      <w:overflowPunct/>
      <w:autoSpaceDE/>
      <w:autoSpaceDN/>
      <w:adjustRightInd/>
      <w:spacing w:before="0" w:after="120"/>
      <w:textAlignment w:val="auto"/>
    </w:pPr>
    <w:rPr>
      <w:rFonts w:ascii="Calibri" w:eastAsiaTheme="minorEastAsia" w:hAnsi="Calibri" w:cstheme="minorBidi"/>
      <w:b/>
      <w:noProof/>
      <w:color w:val="01426A"/>
      <w:sz w:val="32"/>
      <w:lang w:val="en-US"/>
    </w:rPr>
  </w:style>
  <w:style w:type="paragraph" w:customStyle="1" w:styleId="Normal-Schedule">
    <w:name w:val="Normal - Schedule"/>
    <w:link w:val="Normal-ScheduleChar"/>
    <w:rsid w:val="0014339C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FormHeading">
    <w:name w:val="New Form Heading"/>
    <w:next w:val="Normal"/>
    <w:link w:val="NewFormHeadingChar"/>
    <w:autoRedefine/>
    <w:qFormat/>
    <w:rsid w:val="0014339C"/>
    <w:pPr>
      <w:spacing w:after="120"/>
      <w:jc w:val="center"/>
    </w:pPr>
    <w:rPr>
      <w:rFonts w:ascii="Times New Roman" w:eastAsiaTheme="minorEastAsia" w:hAnsi="Times New Roman"/>
      <w:b/>
      <w:caps/>
    </w:rPr>
  </w:style>
  <w:style w:type="character" w:customStyle="1" w:styleId="Normal-ScheduleChar">
    <w:name w:val="Normal - Schedule Char"/>
    <w:basedOn w:val="DefaultParagraphFont"/>
    <w:link w:val="Normal-Schedule"/>
    <w:rsid w:val="0014339C"/>
    <w:rPr>
      <w:rFonts w:ascii="Times New Roman" w:eastAsia="Times New Roman" w:hAnsi="Times New Roman" w:cs="Times New Roman"/>
      <w:sz w:val="20"/>
      <w:szCs w:val="20"/>
    </w:rPr>
  </w:style>
  <w:style w:type="character" w:customStyle="1" w:styleId="NewFormHeadingChar">
    <w:name w:val="New Form Heading Char"/>
    <w:basedOn w:val="DefaultParagraphFont"/>
    <w:link w:val="NewFormHeading"/>
    <w:rsid w:val="0014339C"/>
    <w:rPr>
      <w:rFonts w:ascii="Times New Roman" w:eastAsiaTheme="minorEastAsia" w:hAnsi="Times New Roman"/>
      <w:b/>
      <w:caps/>
    </w:rPr>
  </w:style>
  <w:style w:type="paragraph" w:styleId="Header">
    <w:name w:val="header"/>
    <w:basedOn w:val="Normal"/>
    <w:link w:val="HeaderChar"/>
    <w:uiPriority w:val="99"/>
    <w:unhideWhenUsed/>
    <w:rsid w:val="0014339C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4339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4339C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4339C"/>
    <w:rPr>
      <w:rFonts w:ascii="Times New Roman" w:eastAsia="Times New Roman" w:hAnsi="Times New Roman" w:cs="Times New Roman"/>
      <w:sz w:val="24"/>
      <w:szCs w:val="20"/>
    </w:rPr>
  </w:style>
  <w:style w:type="paragraph" w:customStyle="1" w:styleId="ScheduleHeading2">
    <w:name w:val="Schedule Heading 2"/>
    <w:basedOn w:val="Normal"/>
    <w:next w:val="Normal"/>
    <w:rsid w:val="00657A0B"/>
    <w:pPr>
      <w:suppressLineNumbers w:val="0"/>
    </w:pPr>
    <w:rPr>
      <w:sz w:val="20"/>
    </w:rPr>
  </w:style>
  <w:style w:type="paragraph" w:customStyle="1" w:styleId="ScheduleSectionSub">
    <w:name w:val="Schedule Section (Sub)"/>
    <w:basedOn w:val="Normal"/>
    <w:next w:val="Normal"/>
    <w:link w:val="ScheduleSectionSubChar"/>
    <w:rsid w:val="00657A0B"/>
    <w:pPr>
      <w:ind w:left="1361"/>
    </w:pPr>
    <w:rPr>
      <w:sz w:val="20"/>
    </w:rPr>
  </w:style>
  <w:style w:type="character" w:customStyle="1" w:styleId="ScheduleSectionSubChar">
    <w:name w:val="Schedule Section (Sub) Char"/>
    <w:basedOn w:val="DefaultParagraphFont"/>
    <w:link w:val="ScheduleSectionSub"/>
    <w:rsid w:val="00657A0B"/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FormNo">
    <w:name w:val="Schedule Form No."/>
    <w:basedOn w:val="Normal"/>
    <w:next w:val="Normal"/>
    <w:rsid w:val="006E710D"/>
    <w:pPr>
      <w:suppressLineNumbers w:val="0"/>
      <w:spacing w:before="240" w:after="120"/>
      <w:jc w:val="center"/>
      <w:outlineLvl w:val="1"/>
    </w:pPr>
    <w:rPr>
      <w:b/>
      <w:cap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Form - Prescribed: Form 17 – Certificate of Final Inspection</dc:title>
  <dc:subject/>
  <dc:creator>Victorian Building Authority</dc:creator>
  <cp:keywords/>
  <dc:description/>
  <cp:lastModifiedBy>Meri Trajcevska</cp:lastModifiedBy>
  <cp:revision>2</cp:revision>
  <dcterms:created xsi:type="dcterms:W3CDTF">2018-06-05T01:36:00Z</dcterms:created>
  <dcterms:modified xsi:type="dcterms:W3CDTF">2018-06-05T01:36:00Z</dcterms:modified>
</cp:coreProperties>
</file>